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0906" w14:textId="1C33EB6D" w:rsidR="000D68BC" w:rsidRPr="00E6103E" w:rsidRDefault="000D68BC" w:rsidP="00C014AE">
      <w:pPr>
        <w:jc w:val="center"/>
        <w:rPr>
          <w:b/>
          <w:bCs/>
        </w:rPr>
      </w:pPr>
      <w:r w:rsidRPr="00E6103E">
        <w:rPr>
          <w:b/>
          <w:bCs/>
        </w:rPr>
        <w:t>Blog Submissions Form</w:t>
      </w:r>
      <w:r w:rsidR="00C014AE" w:rsidRPr="00E6103E">
        <w:rPr>
          <w:rStyle w:val="FootnoteReference"/>
          <w:b/>
          <w:bCs/>
        </w:rPr>
        <w:footnoteReference w:id="1"/>
      </w:r>
    </w:p>
    <w:p w14:paraId="78470116" w14:textId="77777777" w:rsidR="000D68BC" w:rsidRPr="00E6103E" w:rsidRDefault="000D68BC" w:rsidP="00C014AE"/>
    <w:p w14:paraId="50A12640" w14:textId="524ED762" w:rsidR="00C014AE" w:rsidRPr="00E6103E" w:rsidRDefault="000D68BC" w:rsidP="00C014AE">
      <w:pPr>
        <w:spacing w:after="120"/>
      </w:pPr>
      <w:r w:rsidRPr="00E6103E">
        <w:t xml:space="preserve">Please complete this form in </w:t>
      </w:r>
      <w:r w:rsidR="00717151" w:rsidRPr="00E6103E">
        <w:t>.docx</w:t>
      </w:r>
      <w:r w:rsidRPr="00E6103E">
        <w:t xml:space="preserve"> format </w:t>
      </w:r>
      <w:r w:rsidR="002E6295" w:rsidRPr="00E6103E">
        <w:t xml:space="preserve">and send it </w:t>
      </w:r>
      <w:r w:rsidRPr="00E6103E">
        <w:t>with</w:t>
      </w:r>
      <w:r w:rsidR="00717151" w:rsidRPr="00E6103E">
        <w:t xml:space="preserve"> your blog post submission. All </w:t>
      </w:r>
      <w:r w:rsidRPr="00E6103E">
        <w:t xml:space="preserve">submissions must be emailed to </w:t>
      </w:r>
      <w:hyperlink r:id="rId9" w:history="1">
        <w:r w:rsidRPr="00E6103E">
          <w:rPr>
            <w:rStyle w:val="Hyperlink"/>
          </w:rPr>
          <w:t>rdo-olr.enligne-online@uOttawa.ca</w:t>
        </w:r>
      </w:hyperlink>
      <w:r w:rsidRPr="00E6103E">
        <w:t>.</w:t>
      </w:r>
      <w:r w:rsidR="00BF2CE1" w:rsidRPr="00E6103E">
        <w:t xml:space="preserve"> </w:t>
      </w:r>
      <w:r w:rsidRPr="00E6103E">
        <w:t xml:space="preserve">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0E18C5" w:rsidRPr="00E6103E" w14:paraId="56F3A7E8" w14:textId="77777777" w:rsidTr="000E3E5F">
        <w:tc>
          <w:tcPr>
            <w:tcW w:w="1951" w:type="dxa"/>
            <w:vAlign w:val="center"/>
          </w:tcPr>
          <w:p w14:paraId="76C3AA40" w14:textId="3B97E5FC" w:rsidR="000E18C5" w:rsidRPr="00E6103E" w:rsidRDefault="000E18C5" w:rsidP="00C014AE">
            <w:pPr>
              <w:jc w:val="center"/>
            </w:pPr>
            <w:r w:rsidRPr="00E6103E">
              <w:rPr>
                <w:color w:val="222222"/>
              </w:rPr>
              <w:t>Blog title</w:t>
            </w:r>
          </w:p>
        </w:tc>
        <w:tc>
          <w:tcPr>
            <w:tcW w:w="6946" w:type="dxa"/>
          </w:tcPr>
          <w:p w14:paraId="4B6759FA" w14:textId="77777777" w:rsidR="000E18C5" w:rsidRPr="00E6103E" w:rsidRDefault="000E18C5" w:rsidP="00C014AE"/>
        </w:tc>
      </w:tr>
    </w:tbl>
    <w:p w14:paraId="75D31430" w14:textId="77777777" w:rsidR="000D68BC" w:rsidRPr="00E6103E" w:rsidRDefault="000D68BC" w:rsidP="00C014AE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0D68BC" w:rsidRPr="00E6103E" w14:paraId="1AAE729C" w14:textId="77777777" w:rsidTr="006400DF">
        <w:tc>
          <w:tcPr>
            <w:tcW w:w="1951" w:type="dxa"/>
            <w:vAlign w:val="center"/>
          </w:tcPr>
          <w:p w14:paraId="3DBA6096" w14:textId="77777777" w:rsidR="000D68BC" w:rsidRPr="00E6103E" w:rsidRDefault="000D68BC" w:rsidP="00C014AE">
            <w:pPr>
              <w:jc w:val="center"/>
            </w:pPr>
            <w:r w:rsidRPr="00E6103E">
              <w:rPr>
                <w:color w:val="222222"/>
              </w:rPr>
              <w:t>Full name</w:t>
            </w:r>
          </w:p>
        </w:tc>
        <w:tc>
          <w:tcPr>
            <w:tcW w:w="6946" w:type="dxa"/>
          </w:tcPr>
          <w:p w14:paraId="642C831A" w14:textId="77777777" w:rsidR="000D68BC" w:rsidRPr="00E6103E" w:rsidRDefault="000D68BC" w:rsidP="00C014AE"/>
        </w:tc>
      </w:tr>
    </w:tbl>
    <w:p w14:paraId="316F8F4F" w14:textId="77777777" w:rsidR="000D68BC" w:rsidRPr="00E6103E" w:rsidRDefault="000D68BC" w:rsidP="00C014AE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0D68BC" w:rsidRPr="00E6103E" w14:paraId="2DBC3D4C" w14:textId="77777777" w:rsidTr="006400DF">
        <w:tc>
          <w:tcPr>
            <w:tcW w:w="1951" w:type="dxa"/>
            <w:vAlign w:val="center"/>
          </w:tcPr>
          <w:p w14:paraId="1FD98BDD" w14:textId="77777777" w:rsidR="000D68BC" w:rsidRPr="00E6103E" w:rsidRDefault="000D68BC" w:rsidP="00C014AE">
            <w:pPr>
              <w:jc w:val="center"/>
            </w:pPr>
            <w:r w:rsidRPr="00E6103E">
              <w:rPr>
                <w:color w:val="222222"/>
              </w:rPr>
              <w:t>Salutation</w:t>
            </w:r>
          </w:p>
        </w:tc>
        <w:tc>
          <w:tcPr>
            <w:tcW w:w="6946" w:type="dxa"/>
          </w:tcPr>
          <w:p w14:paraId="1C7E20C7" w14:textId="77777777" w:rsidR="000D68BC" w:rsidRPr="00E6103E" w:rsidRDefault="000D68BC" w:rsidP="00C014AE"/>
        </w:tc>
      </w:tr>
    </w:tbl>
    <w:p w14:paraId="29885FA2" w14:textId="77777777" w:rsidR="000D68BC" w:rsidRPr="00E6103E" w:rsidRDefault="000D68BC" w:rsidP="00C01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5772"/>
      </w:tblGrid>
      <w:tr w:rsidR="000D68BC" w:rsidRPr="00E6103E" w14:paraId="5EA168BF" w14:textId="77777777" w:rsidTr="006400DF">
        <w:trPr>
          <w:trHeight w:val="362"/>
        </w:trPr>
        <w:tc>
          <w:tcPr>
            <w:tcW w:w="3085" w:type="dxa"/>
            <w:vAlign w:val="center"/>
          </w:tcPr>
          <w:p w14:paraId="6FC98737" w14:textId="452B49B3" w:rsidR="000D68BC" w:rsidRPr="00E6103E" w:rsidRDefault="000D68BC" w:rsidP="00C014AE">
            <w:pPr>
              <w:shd w:val="clear" w:color="auto" w:fill="FFFFFF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>Profession</w:t>
            </w:r>
            <w:r w:rsidR="00BF2CE1" w:rsidRPr="00E6103E">
              <w:rPr>
                <w:color w:val="222222"/>
              </w:rPr>
              <w:t>al title</w:t>
            </w:r>
            <w:r w:rsidRPr="00E6103E">
              <w:rPr>
                <w:color w:val="222222"/>
              </w:rPr>
              <w:t xml:space="preserve"> and </w:t>
            </w:r>
            <w:r w:rsidR="00C014AE" w:rsidRPr="00E6103E">
              <w:rPr>
                <w:color w:val="222222"/>
              </w:rPr>
              <w:t>a</w:t>
            </w:r>
            <w:r w:rsidRPr="00E6103E">
              <w:rPr>
                <w:color w:val="222222"/>
              </w:rPr>
              <w:t>ffiliation</w:t>
            </w:r>
          </w:p>
        </w:tc>
        <w:tc>
          <w:tcPr>
            <w:tcW w:w="5777" w:type="dxa"/>
          </w:tcPr>
          <w:p w14:paraId="5E89918B" w14:textId="77777777" w:rsidR="000D68BC" w:rsidRPr="00E6103E" w:rsidRDefault="000D68BC" w:rsidP="00C014AE"/>
        </w:tc>
      </w:tr>
      <w:tr w:rsidR="000D68BC" w:rsidRPr="00E6103E" w14:paraId="5CED4893" w14:textId="77777777" w:rsidTr="006400DF">
        <w:tc>
          <w:tcPr>
            <w:tcW w:w="3085" w:type="dxa"/>
            <w:vAlign w:val="center"/>
          </w:tcPr>
          <w:p w14:paraId="713C4CC3" w14:textId="77777777" w:rsidR="000D68BC" w:rsidRPr="00E6103E" w:rsidRDefault="000D68BC" w:rsidP="00C014AE">
            <w:pPr>
              <w:shd w:val="clear" w:color="auto" w:fill="FFFFFF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>If student author, year of study and school.</w:t>
            </w:r>
          </w:p>
        </w:tc>
        <w:tc>
          <w:tcPr>
            <w:tcW w:w="5777" w:type="dxa"/>
          </w:tcPr>
          <w:p w14:paraId="3159CBD4" w14:textId="77777777" w:rsidR="000D68BC" w:rsidRPr="00E6103E" w:rsidRDefault="000D68BC" w:rsidP="00C014AE"/>
        </w:tc>
      </w:tr>
    </w:tbl>
    <w:p w14:paraId="160610F6" w14:textId="77777777" w:rsidR="000D68BC" w:rsidRPr="00E6103E" w:rsidRDefault="000D68BC" w:rsidP="00C01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773"/>
      </w:tblGrid>
      <w:tr w:rsidR="000D68BC" w:rsidRPr="00E6103E" w14:paraId="4A708A53" w14:textId="77777777" w:rsidTr="006400DF">
        <w:tc>
          <w:tcPr>
            <w:tcW w:w="3085" w:type="dxa"/>
            <w:vAlign w:val="center"/>
          </w:tcPr>
          <w:p w14:paraId="01C573E1" w14:textId="77777777" w:rsidR="000D68BC" w:rsidRPr="00E6103E" w:rsidRDefault="000D68BC" w:rsidP="00C014AE">
            <w:pPr>
              <w:shd w:val="clear" w:color="auto" w:fill="FFFFFF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 xml:space="preserve">E-mail address </w:t>
            </w:r>
          </w:p>
        </w:tc>
        <w:tc>
          <w:tcPr>
            <w:tcW w:w="5777" w:type="dxa"/>
          </w:tcPr>
          <w:p w14:paraId="55521EB3" w14:textId="77777777" w:rsidR="000D68BC" w:rsidRPr="00E6103E" w:rsidRDefault="000D68BC" w:rsidP="00C014AE"/>
        </w:tc>
      </w:tr>
      <w:tr w:rsidR="000D68BC" w:rsidRPr="00E6103E" w14:paraId="58739FE0" w14:textId="77777777" w:rsidTr="006400DF">
        <w:tc>
          <w:tcPr>
            <w:tcW w:w="3085" w:type="dxa"/>
            <w:vAlign w:val="center"/>
          </w:tcPr>
          <w:p w14:paraId="5A776F10" w14:textId="77777777" w:rsidR="000D68BC" w:rsidRPr="00E6103E" w:rsidRDefault="000D68BC" w:rsidP="00C014AE">
            <w:pPr>
              <w:shd w:val="clear" w:color="auto" w:fill="FFFFFF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>Telephone number (optional)</w:t>
            </w:r>
          </w:p>
        </w:tc>
        <w:tc>
          <w:tcPr>
            <w:tcW w:w="5777" w:type="dxa"/>
          </w:tcPr>
          <w:p w14:paraId="3A1BD2D2" w14:textId="77777777" w:rsidR="000D68BC" w:rsidRPr="00E6103E" w:rsidRDefault="000D68BC" w:rsidP="00C014AE"/>
        </w:tc>
      </w:tr>
    </w:tbl>
    <w:p w14:paraId="66C92931" w14:textId="77777777" w:rsidR="000D68BC" w:rsidRPr="00E6103E" w:rsidRDefault="000D68BC" w:rsidP="00C01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359"/>
      </w:tblGrid>
      <w:tr w:rsidR="000D68BC" w:rsidRPr="00E6103E" w14:paraId="4B29F145" w14:textId="77777777" w:rsidTr="00BF2CE1">
        <w:tc>
          <w:tcPr>
            <w:tcW w:w="4497" w:type="dxa"/>
            <w:vAlign w:val="center"/>
          </w:tcPr>
          <w:p w14:paraId="5F407592" w14:textId="6C534EB6" w:rsidR="00D41625" w:rsidRPr="00E6103E" w:rsidRDefault="00BF2CE1" w:rsidP="00C014AE">
            <w:pPr>
              <w:shd w:val="clear" w:color="auto" w:fill="FFFFFF"/>
              <w:spacing w:before="240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>Academic credentials and other pertinent b</w:t>
            </w:r>
            <w:r w:rsidR="005D2E18" w:rsidRPr="00E6103E">
              <w:rPr>
                <w:color w:val="222222"/>
              </w:rPr>
              <w:t>iographical information</w:t>
            </w:r>
          </w:p>
          <w:p w14:paraId="59575164" w14:textId="0FDE3328" w:rsidR="000D68BC" w:rsidRPr="00E6103E" w:rsidRDefault="005D2E18" w:rsidP="00C014AE">
            <w:pPr>
              <w:shd w:val="clear" w:color="auto" w:fill="FFFFFF"/>
              <w:spacing w:before="120"/>
              <w:jc w:val="center"/>
              <w:rPr>
                <w:i/>
                <w:iCs/>
                <w:color w:val="222222"/>
              </w:rPr>
            </w:pPr>
            <w:r w:rsidRPr="00E6103E">
              <w:rPr>
                <w:i/>
                <w:iCs/>
                <w:color w:val="222222"/>
              </w:rPr>
              <w:t>This </w:t>
            </w:r>
            <w:r w:rsidR="00C014AE" w:rsidRPr="00E6103E">
              <w:rPr>
                <w:i/>
                <w:iCs/>
                <w:color w:val="222222"/>
              </w:rPr>
              <w:t>information will be used to</w:t>
            </w:r>
            <w:r w:rsidR="00D41625" w:rsidRPr="00E6103E">
              <w:rPr>
                <w:i/>
                <w:iCs/>
                <w:color w:val="222222"/>
              </w:rPr>
              <w:t xml:space="preserve"> describe </w:t>
            </w:r>
            <w:r w:rsidR="00BF2CE1" w:rsidRPr="00E6103E">
              <w:rPr>
                <w:i/>
                <w:iCs/>
                <w:color w:val="222222"/>
              </w:rPr>
              <w:t xml:space="preserve">the author </w:t>
            </w:r>
            <w:r w:rsidR="000D68BC" w:rsidRPr="00E6103E">
              <w:rPr>
                <w:i/>
                <w:iCs/>
                <w:color w:val="222222"/>
              </w:rPr>
              <w:t xml:space="preserve">of </w:t>
            </w:r>
            <w:r w:rsidR="00BF2CE1" w:rsidRPr="00E6103E">
              <w:rPr>
                <w:i/>
                <w:iCs/>
                <w:color w:val="222222"/>
              </w:rPr>
              <w:t xml:space="preserve">the </w:t>
            </w:r>
            <w:r w:rsidR="00D41625" w:rsidRPr="00E6103E">
              <w:rPr>
                <w:i/>
                <w:iCs/>
                <w:color w:val="222222"/>
              </w:rPr>
              <w:t xml:space="preserve">published </w:t>
            </w:r>
            <w:r w:rsidR="000D68BC" w:rsidRPr="00E6103E">
              <w:rPr>
                <w:i/>
                <w:iCs/>
                <w:color w:val="222222"/>
              </w:rPr>
              <w:t>blog post</w:t>
            </w:r>
            <w:r w:rsidR="00C014AE" w:rsidRPr="00E6103E">
              <w:rPr>
                <w:i/>
                <w:iCs/>
                <w:color w:val="222222"/>
              </w:rPr>
              <w:t>.</w:t>
            </w:r>
            <w:r w:rsidR="00BF2CE1" w:rsidRPr="00E6103E">
              <w:rPr>
                <w:i/>
                <w:iCs/>
                <w:color w:val="222222"/>
              </w:rPr>
              <w:t xml:space="preserve"> </w:t>
            </w:r>
          </w:p>
          <w:p w14:paraId="4E3E2E51" w14:textId="455E9A6E" w:rsidR="00BF2CE1" w:rsidRPr="00E6103E" w:rsidRDefault="00BF2CE1" w:rsidP="00C014AE">
            <w:pPr>
              <w:shd w:val="clear" w:color="auto" w:fill="FFFFFF"/>
              <w:jc w:val="center"/>
              <w:rPr>
                <w:color w:val="222222"/>
              </w:rPr>
            </w:pPr>
          </w:p>
        </w:tc>
        <w:tc>
          <w:tcPr>
            <w:tcW w:w="4359" w:type="dxa"/>
          </w:tcPr>
          <w:p w14:paraId="312A9F31" w14:textId="77777777" w:rsidR="000D68BC" w:rsidRPr="00E6103E" w:rsidRDefault="000D68BC" w:rsidP="00C014AE"/>
        </w:tc>
      </w:tr>
    </w:tbl>
    <w:p w14:paraId="745A1E0A" w14:textId="77777777" w:rsidR="000D68BC" w:rsidRPr="00E6103E" w:rsidRDefault="000D68BC" w:rsidP="00C014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360"/>
      </w:tblGrid>
      <w:tr w:rsidR="000D68BC" w:rsidRPr="00E6103E" w14:paraId="4885AA34" w14:textId="77777777" w:rsidTr="006400DF">
        <w:tc>
          <w:tcPr>
            <w:tcW w:w="4499" w:type="dxa"/>
            <w:vAlign w:val="center"/>
          </w:tcPr>
          <w:p w14:paraId="403F6563" w14:textId="0390AF0A" w:rsidR="000D68BC" w:rsidRPr="00E6103E" w:rsidRDefault="000D68BC" w:rsidP="00C014AE">
            <w:pPr>
              <w:shd w:val="clear" w:color="auto" w:fill="FFFFFF"/>
              <w:spacing w:before="120" w:after="120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 xml:space="preserve">Please mark down any sources of funding or bias that </w:t>
            </w:r>
            <w:r w:rsidR="00BF2CE1" w:rsidRPr="00E6103E">
              <w:rPr>
                <w:color w:val="222222"/>
              </w:rPr>
              <w:t>might</w:t>
            </w:r>
            <w:r w:rsidRPr="00E6103E">
              <w:rPr>
                <w:color w:val="222222"/>
              </w:rPr>
              <w:t xml:space="preserve"> be pertinent to the reading of the </w:t>
            </w:r>
            <w:r w:rsidR="00BF2CE1" w:rsidRPr="00E6103E">
              <w:rPr>
                <w:color w:val="222222"/>
              </w:rPr>
              <w:t>blog post.</w:t>
            </w:r>
          </w:p>
        </w:tc>
        <w:tc>
          <w:tcPr>
            <w:tcW w:w="4363" w:type="dxa"/>
          </w:tcPr>
          <w:p w14:paraId="2756D066" w14:textId="77777777" w:rsidR="000D68BC" w:rsidRPr="00E6103E" w:rsidRDefault="000D68BC" w:rsidP="00C014AE"/>
        </w:tc>
      </w:tr>
    </w:tbl>
    <w:p w14:paraId="65EC311F" w14:textId="6618DD24" w:rsidR="002E6295" w:rsidRPr="00E6103E" w:rsidRDefault="002E6295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62E89F25" w14:textId="112E2BF5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3358FD7E" w14:textId="78019A0B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707F9EF0" w14:textId="6B0162A2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2F31CE06" w14:textId="24B988AF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7CBD6681" w14:textId="09126744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22104DAF" w14:textId="6680EBF8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7AE9682D" w14:textId="674E7371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47AFA1DF" w14:textId="37E1D076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6D0720A5" w14:textId="457C5BB8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4ED76C66" w14:textId="77777777" w:rsidR="00E6103E" w:rsidRPr="00E6103E" w:rsidRDefault="00E6103E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color w:val="222222"/>
          <w:lang w:val="en-CA"/>
        </w:rPr>
      </w:pPr>
    </w:p>
    <w:p w14:paraId="31254FB3" w14:textId="36BB2A3D" w:rsidR="002E6295" w:rsidRPr="00E6103E" w:rsidRDefault="001114A8" w:rsidP="00C014AE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n-CA"/>
        </w:rPr>
      </w:pPr>
      <w:sdt>
        <w:sdtPr>
          <w:rPr>
            <w:b/>
            <w:color w:val="222222"/>
            <w:lang w:val="en-CA"/>
          </w:rPr>
          <w:id w:val="70313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CE1" w:rsidRPr="00E6103E">
            <w:rPr>
              <w:rFonts w:ascii="Segoe UI Symbol" w:eastAsia="MS Gothic" w:hAnsi="Segoe UI Symbol" w:cs="Segoe UI Symbol"/>
              <w:b/>
              <w:color w:val="222222"/>
              <w:lang w:val="en-CA"/>
            </w:rPr>
            <w:t>☐</w:t>
          </w:r>
        </w:sdtContent>
      </w:sdt>
      <w:r w:rsidR="002E6295" w:rsidRPr="00E6103E">
        <w:rPr>
          <w:color w:val="222222"/>
          <w:lang w:val="en-CA"/>
        </w:rPr>
        <w:t xml:space="preserve"> </w:t>
      </w:r>
      <w:r w:rsidR="002E6295" w:rsidRPr="00E6103E">
        <w:rPr>
          <w:color w:val="222222"/>
          <w:lang w:val="en-CA"/>
        </w:rPr>
        <w:tab/>
        <w:t xml:space="preserve">Would you like the following disclaimer included with your post? </w:t>
      </w:r>
    </w:p>
    <w:p w14:paraId="7F6F4CE8" w14:textId="77777777" w:rsidR="002E6295" w:rsidRPr="00E6103E" w:rsidRDefault="002E6295" w:rsidP="00C014AE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n-CA"/>
        </w:rPr>
      </w:pPr>
    </w:p>
    <w:p w14:paraId="71402760" w14:textId="0EF8BB2E" w:rsidR="00E6103E" w:rsidRPr="00E6103E" w:rsidRDefault="00E6103E" w:rsidP="00E6103E">
      <w:pPr>
        <w:pStyle w:val="NormalWeb"/>
        <w:shd w:val="clear" w:color="auto" w:fill="FFFFFF"/>
        <w:spacing w:before="0" w:beforeAutospacing="0" w:after="120" w:afterAutospacing="0"/>
        <w:ind w:left="1440" w:right="1440"/>
        <w:jc w:val="both"/>
        <w:rPr>
          <w:color w:val="222222"/>
          <w:lang w:val="en-CA"/>
        </w:rPr>
      </w:pPr>
      <w:r w:rsidRPr="00E6103E">
        <w:rPr>
          <w:i/>
          <w:iCs/>
          <w:color w:val="222222"/>
          <w:lang w:val="en-CA"/>
        </w:rPr>
        <w:t>The opinions expressed in this text belong to the author and do not reflect those of their position(s) nor of their affiliated institution(s)</w:t>
      </w:r>
      <w:r w:rsidRPr="00E6103E">
        <w:rPr>
          <w:color w:val="222222"/>
          <w:lang w:val="en-CA"/>
        </w:rPr>
        <w:t xml:space="preserve">.  </w:t>
      </w:r>
    </w:p>
    <w:p w14:paraId="7F1911EA" w14:textId="77777777" w:rsidR="002E6295" w:rsidRPr="00E6103E" w:rsidRDefault="002E6295" w:rsidP="00C014AE">
      <w:pPr>
        <w:pStyle w:val="NormalWeb"/>
        <w:shd w:val="clear" w:color="auto" w:fill="FFFFFF"/>
        <w:spacing w:before="0" w:beforeAutospacing="0" w:after="0" w:afterAutospacing="0"/>
        <w:ind w:left="709"/>
        <w:rPr>
          <w:b/>
          <w:color w:val="222222"/>
          <w:lang w:val="en-CA"/>
        </w:rPr>
      </w:pPr>
    </w:p>
    <w:p w14:paraId="2BFCB50D" w14:textId="53A38C1D" w:rsidR="000D68BC" w:rsidRPr="00E6103E" w:rsidRDefault="001114A8" w:rsidP="00C014AE">
      <w:pPr>
        <w:pStyle w:val="NormalWeb"/>
        <w:shd w:val="clear" w:color="auto" w:fill="FFFFFF"/>
        <w:spacing w:before="0" w:beforeAutospacing="0" w:after="240" w:afterAutospacing="0"/>
        <w:ind w:left="709" w:hanging="709"/>
        <w:jc w:val="both"/>
        <w:rPr>
          <w:color w:val="222222"/>
          <w:lang w:val="en-CA"/>
        </w:rPr>
      </w:pPr>
      <w:sdt>
        <w:sdtPr>
          <w:rPr>
            <w:b/>
            <w:color w:val="222222"/>
            <w:lang w:val="en-CA"/>
          </w:rPr>
          <w:id w:val="167067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CE1" w:rsidRPr="00E6103E">
            <w:rPr>
              <w:rFonts w:ascii="Segoe UI Symbol" w:eastAsia="MS Gothic" w:hAnsi="Segoe UI Symbol" w:cs="Segoe UI Symbol"/>
              <w:b/>
              <w:color w:val="222222"/>
              <w:lang w:val="en-CA"/>
            </w:rPr>
            <w:t>☐</w:t>
          </w:r>
        </w:sdtContent>
      </w:sdt>
      <w:r w:rsidR="002E6295" w:rsidRPr="00E6103E">
        <w:rPr>
          <w:color w:val="222222"/>
          <w:lang w:val="en-CA"/>
        </w:rPr>
        <w:tab/>
      </w:r>
      <w:r w:rsidR="000D68BC" w:rsidRPr="00E6103E">
        <w:rPr>
          <w:color w:val="222222"/>
          <w:lang w:val="en-CA"/>
        </w:rPr>
        <w:t>I confirm that this blog work has been submitted in .docx format</w:t>
      </w:r>
      <w:r w:rsidR="00717151" w:rsidRPr="00E6103E">
        <w:rPr>
          <w:color w:val="222222"/>
          <w:lang w:val="en-CA"/>
        </w:rPr>
        <w:t>.</w:t>
      </w:r>
      <w:r w:rsidR="000D68BC" w:rsidRPr="00E6103E">
        <w:rPr>
          <w:color w:val="222222"/>
          <w:lang w:val="en-CA"/>
        </w:rPr>
        <w:t xml:space="preserve"> </w:t>
      </w:r>
    </w:p>
    <w:p w14:paraId="75A13748" w14:textId="134024A5" w:rsidR="000D68BC" w:rsidRPr="00E6103E" w:rsidRDefault="001114A8" w:rsidP="00E6103E">
      <w:pPr>
        <w:pStyle w:val="NormalWeb"/>
        <w:shd w:val="clear" w:color="auto" w:fill="FFFFFF"/>
        <w:spacing w:before="0" w:beforeAutospacing="0" w:after="0" w:afterAutospacing="0"/>
        <w:ind w:left="708" w:hanging="708"/>
        <w:jc w:val="both"/>
        <w:rPr>
          <w:color w:val="222222"/>
          <w:lang w:val="en-CA"/>
        </w:rPr>
      </w:pPr>
      <w:sdt>
        <w:sdtPr>
          <w:rPr>
            <w:b/>
            <w:color w:val="222222"/>
            <w:lang w:val="en-CA"/>
          </w:rPr>
          <w:id w:val="-3745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295" w:rsidRPr="00E6103E">
            <w:rPr>
              <w:rFonts w:ascii="Segoe UI Symbol" w:eastAsia="MS Gothic" w:hAnsi="Segoe UI Symbol" w:cs="Segoe UI Symbol"/>
              <w:b/>
              <w:color w:val="222222"/>
              <w:lang w:val="en-CA"/>
            </w:rPr>
            <w:t>☐</w:t>
          </w:r>
        </w:sdtContent>
      </w:sdt>
      <w:r w:rsidR="002E6295" w:rsidRPr="00E6103E">
        <w:rPr>
          <w:noProof/>
          <w:color w:val="222222"/>
          <w:lang w:val="en-CA" w:eastAsia="fr-CA"/>
        </w:rPr>
        <w:t xml:space="preserve"> </w:t>
      </w:r>
      <w:r w:rsidR="002E6295" w:rsidRPr="00E6103E">
        <w:rPr>
          <w:noProof/>
          <w:color w:val="222222"/>
          <w:lang w:val="en-CA" w:eastAsia="fr-CA"/>
        </w:rPr>
        <w:tab/>
      </w:r>
      <w:r w:rsidR="000D68BC" w:rsidRPr="00E6103E">
        <w:rPr>
          <w:color w:val="222222"/>
          <w:lang w:val="en-CA"/>
        </w:rPr>
        <w:t>I affirm that this submission respects the University of Ottawa’s policy on</w:t>
      </w:r>
      <w:r w:rsidR="000D68BC" w:rsidRPr="008C4023">
        <w:rPr>
          <w:color w:val="00B0F0"/>
          <w:lang w:val="en-CA"/>
        </w:rPr>
        <w:t> </w:t>
      </w:r>
      <w:hyperlink r:id="rId10" w:history="1">
        <w:r w:rsidR="000D68BC" w:rsidRPr="008C4023">
          <w:rPr>
            <w:rStyle w:val="Hyperlink"/>
            <w:color w:val="00B0F0"/>
            <w:lang w:val="en-CA"/>
          </w:rPr>
          <w:t>academic fraud</w:t>
        </w:r>
      </w:hyperlink>
      <w:r w:rsidR="000D68BC" w:rsidRPr="00E6103E">
        <w:rPr>
          <w:color w:val="222222"/>
          <w:lang w:val="en-CA"/>
        </w:rPr>
        <w:t>.</w:t>
      </w:r>
    </w:p>
    <w:p w14:paraId="44D2B45A" w14:textId="77777777" w:rsidR="000D68BC" w:rsidRPr="00E6103E" w:rsidRDefault="000D68BC" w:rsidP="00C014AE"/>
    <w:p w14:paraId="625DA973" w14:textId="5F0000BD" w:rsidR="000D68BC" w:rsidRPr="00E6103E" w:rsidRDefault="001114A8" w:rsidP="00C014AE">
      <w:pPr>
        <w:ind w:left="708" w:hanging="708"/>
        <w:jc w:val="both"/>
        <w:rPr>
          <w:color w:val="222222"/>
        </w:rPr>
      </w:pPr>
      <w:sdt>
        <w:sdtPr>
          <w:rPr>
            <w:b/>
            <w:color w:val="222222"/>
          </w:rPr>
          <w:id w:val="-156031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295" w:rsidRPr="00E6103E">
            <w:rPr>
              <w:rFonts w:ascii="Segoe UI Symbol" w:eastAsia="MS Gothic" w:hAnsi="Segoe UI Symbol" w:cs="Segoe UI Symbol"/>
              <w:b/>
              <w:color w:val="222222"/>
            </w:rPr>
            <w:t>☐</w:t>
          </w:r>
        </w:sdtContent>
      </w:sdt>
      <w:r w:rsidR="002E6295" w:rsidRPr="00E6103E">
        <w:rPr>
          <w:color w:val="222222"/>
        </w:rPr>
        <w:t xml:space="preserve"> </w:t>
      </w:r>
      <w:r w:rsidR="002E6295" w:rsidRPr="00E6103E">
        <w:rPr>
          <w:color w:val="222222"/>
        </w:rPr>
        <w:tab/>
      </w:r>
      <w:r w:rsidR="000D68BC" w:rsidRPr="00E6103E">
        <w:rPr>
          <w:color w:val="222222"/>
        </w:rPr>
        <w:t>I certify that this blog submission is my own original work, that I retain the right to offer it for publication, that neither it nor a substantially similar version has been previously published or accepted for publication, and that neither it nor a substantially similar ve</w:t>
      </w:r>
      <w:bookmarkStart w:id="0" w:name="_GoBack"/>
      <w:bookmarkEnd w:id="0"/>
      <w:r w:rsidR="000D68BC" w:rsidRPr="00E6103E">
        <w:rPr>
          <w:color w:val="222222"/>
        </w:rPr>
        <w:t>rsion is under consideration for publication elsewhere or has been accepted for publication elsewhere.</w:t>
      </w:r>
    </w:p>
    <w:p w14:paraId="6097CA61" w14:textId="77777777" w:rsidR="00BF2CE1" w:rsidRPr="00E6103E" w:rsidRDefault="00BF2CE1" w:rsidP="00C014AE">
      <w:pPr>
        <w:ind w:left="708" w:hanging="708"/>
        <w:jc w:val="both"/>
        <w:rPr>
          <w:color w:val="222222"/>
        </w:rPr>
      </w:pPr>
    </w:p>
    <w:p w14:paraId="3E3A88EE" w14:textId="77777777" w:rsidR="000D68BC" w:rsidRPr="00E6103E" w:rsidRDefault="000D68BC" w:rsidP="00C014AE">
      <w:pPr>
        <w:ind w:left="708"/>
        <w:rPr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063"/>
      </w:tblGrid>
      <w:tr w:rsidR="000D68BC" w:rsidRPr="00E6103E" w14:paraId="6422F7D0" w14:textId="77777777" w:rsidTr="006400DF">
        <w:tc>
          <w:tcPr>
            <w:tcW w:w="3794" w:type="dxa"/>
            <w:vAlign w:val="center"/>
          </w:tcPr>
          <w:p w14:paraId="65638B14" w14:textId="77777777" w:rsidR="002E6295" w:rsidRPr="00E6103E" w:rsidRDefault="002E6295" w:rsidP="00C014AE">
            <w:pPr>
              <w:shd w:val="clear" w:color="auto" w:fill="FFFFFF"/>
              <w:jc w:val="center"/>
              <w:rPr>
                <w:color w:val="222222"/>
              </w:rPr>
            </w:pPr>
          </w:p>
          <w:p w14:paraId="36DB6F1C" w14:textId="77777777" w:rsidR="000D68BC" w:rsidRPr="00E6103E" w:rsidRDefault="000D68BC" w:rsidP="00C014AE">
            <w:pPr>
              <w:shd w:val="clear" w:color="auto" w:fill="FFFFFF"/>
              <w:jc w:val="center"/>
              <w:rPr>
                <w:color w:val="222222"/>
              </w:rPr>
            </w:pPr>
            <w:r w:rsidRPr="00E6103E">
              <w:rPr>
                <w:color w:val="222222"/>
              </w:rPr>
              <w:t xml:space="preserve">Please share any comments about your submission, the </w:t>
            </w:r>
            <w:r w:rsidRPr="00E6103E">
              <w:rPr>
                <w:i/>
                <w:color w:val="222222"/>
              </w:rPr>
              <w:t>Blogue RDO </w:t>
            </w:r>
            <w:r w:rsidRPr="00E6103E">
              <w:rPr>
                <w:color w:val="222222"/>
              </w:rPr>
              <w:t>|</w:t>
            </w:r>
            <w:r w:rsidRPr="00E6103E">
              <w:rPr>
                <w:i/>
                <w:color w:val="222222"/>
              </w:rPr>
              <w:t> OLR Blog</w:t>
            </w:r>
            <w:r w:rsidRPr="00E6103E">
              <w:rPr>
                <w:color w:val="222222"/>
              </w:rPr>
              <w:t>’s submission and publication process, or anything else that we should note.</w:t>
            </w:r>
          </w:p>
          <w:p w14:paraId="66A3D85E" w14:textId="77777777" w:rsidR="002E6295" w:rsidRPr="00E6103E" w:rsidRDefault="002E6295" w:rsidP="00E6103E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5068" w:type="dxa"/>
          </w:tcPr>
          <w:p w14:paraId="36B07A0C" w14:textId="77777777" w:rsidR="000D68BC" w:rsidRPr="00E6103E" w:rsidRDefault="000D68BC" w:rsidP="00C014AE"/>
          <w:p w14:paraId="1E4502AF" w14:textId="77777777" w:rsidR="000D68BC" w:rsidRPr="00E6103E" w:rsidRDefault="000D68BC" w:rsidP="00C014AE"/>
          <w:p w14:paraId="5884A52D" w14:textId="77777777" w:rsidR="000D68BC" w:rsidRPr="00E6103E" w:rsidRDefault="000D68BC" w:rsidP="00C014AE"/>
          <w:p w14:paraId="73C192A0" w14:textId="77777777" w:rsidR="000D68BC" w:rsidRPr="00E6103E" w:rsidRDefault="000D68BC" w:rsidP="00C014AE"/>
        </w:tc>
      </w:tr>
    </w:tbl>
    <w:p w14:paraId="2C89D1C9" w14:textId="77777777" w:rsidR="000D68BC" w:rsidRPr="00E6103E" w:rsidRDefault="000D68BC" w:rsidP="00C014AE">
      <w:pPr>
        <w:ind w:left="708"/>
      </w:pPr>
    </w:p>
    <w:p w14:paraId="5B26240A" w14:textId="77777777" w:rsidR="00570F7A" w:rsidRPr="00E6103E" w:rsidRDefault="00570F7A" w:rsidP="00C014AE"/>
    <w:sectPr w:rsidR="00570F7A" w:rsidRPr="00E6103E" w:rsidSect="00382CE2">
      <w:headerReference w:type="default" r:id="rId11"/>
      <w:footerReference w:type="even" r:id="rId12"/>
      <w:footerReference w:type="default" r:id="rId13"/>
      <w:pgSz w:w="12240" w:h="15840"/>
      <w:pgMar w:top="2430" w:right="1800" w:bottom="1335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6C5AF" w14:textId="77777777" w:rsidR="001114A8" w:rsidRDefault="001114A8" w:rsidP="00501E05">
      <w:r>
        <w:separator/>
      </w:r>
    </w:p>
  </w:endnote>
  <w:endnote w:type="continuationSeparator" w:id="0">
    <w:p w14:paraId="7EE0FE8D" w14:textId="77777777" w:rsidR="001114A8" w:rsidRDefault="001114A8" w:rsidP="005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17A10" w14:textId="77777777" w:rsidR="00C6167F" w:rsidRDefault="00C6167F" w:rsidP="00C6167F">
    <w:pPr>
      <w:pStyle w:val="Footer"/>
      <w:framePr w:wrap="none" w:vAnchor="text" w:hAnchor="margin" w:xAlign="right" w:y="1"/>
      <w:rPr>
        <w:rStyle w:val="PageNumber"/>
      </w:rPr>
    </w:pPr>
  </w:p>
  <w:p w14:paraId="0793F6D8" w14:textId="77777777" w:rsidR="00C6167F" w:rsidRDefault="00C6167F" w:rsidP="004B71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E1F3" w14:textId="77777777" w:rsidR="00C6167F" w:rsidRPr="004B718D" w:rsidRDefault="000E18C5" w:rsidP="00C6167F">
    <w:pPr>
      <w:pStyle w:val="Footer"/>
      <w:framePr w:wrap="none" w:vAnchor="text" w:hAnchor="margin" w:xAlign="right" w:y="1"/>
      <w:rPr>
        <w:rStyle w:val="PageNumber"/>
        <w:rFonts w:ascii="Garamond" w:hAnsi="Garamond"/>
      </w:rPr>
    </w:pPr>
    <w:r>
      <w:rPr>
        <w:rStyle w:val="PageNumber"/>
        <w:rFonts w:ascii="Garamond" w:hAnsi="Garamond"/>
        <w:noProof/>
      </w:rPr>
      <w:t>2</w:t>
    </w:r>
  </w:p>
  <w:p w14:paraId="3AAD0F68" w14:textId="77777777" w:rsidR="00C6167F" w:rsidRPr="004B718D" w:rsidRDefault="00C6167F" w:rsidP="004B718D">
    <w:pPr>
      <w:pStyle w:val="Footer"/>
      <w:ind w:right="36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89624" w14:textId="77777777" w:rsidR="001114A8" w:rsidRDefault="001114A8" w:rsidP="00501E05">
      <w:r>
        <w:separator/>
      </w:r>
    </w:p>
  </w:footnote>
  <w:footnote w:type="continuationSeparator" w:id="0">
    <w:p w14:paraId="1E11BB87" w14:textId="77777777" w:rsidR="001114A8" w:rsidRDefault="001114A8" w:rsidP="00501E05">
      <w:r>
        <w:continuationSeparator/>
      </w:r>
    </w:p>
  </w:footnote>
  <w:footnote w:id="1">
    <w:p w14:paraId="0EDB8872" w14:textId="3605600D" w:rsidR="00C014AE" w:rsidRPr="00C014AE" w:rsidRDefault="00C014AE">
      <w:pPr>
        <w:pStyle w:val="FootnoteText"/>
      </w:pPr>
      <w:r>
        <w:rPr>
          <w:rStyle w:val="FootnoteReference"/>
        </w:rPr>
        <w:footnoteRef/>
      </w:r>
      <w:r>
        <w:t xml:space="preserve"> Approved by the Senior Board of the </w:t>
      </w:r>
      <w:r w:rsidRPr="00C014AE">
        <w:rPr>
          <w:i/>
          <w:iCs/>
        </w:rPr>
        <w:t>OLR</w:t>
      </w:r>
      <w:r>
        <w:t xml:space="preserve"> on September 11, 2020. In force.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E686" w14:textId="77777777" w:rsidR="00C6167F" w:rsidRDefault="00C6167F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61AEE63F" wp14:editId="0DC3EB03">
          <wp:simplePos x="0" y="0"/>
          <wp:positionH relativeFrom="column">
            <wp:posOffset>-1143000</wp:posOffset>
          </wp:positionH>
          <wp:positionV relativeFrom="paragraph">
            <wp:posOffset>-446314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R_Letterhea•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B6E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86899"/>
    <w:multiLevelType w:val="hybridMultilevel"/>
    <w:tmpl w:val="C62AB4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C3A4E"/>
    <w:multiLevelType w:val="hybridMultilevel"/>
    <w:tmpl w:val="03E2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0688"/>
    <w:multiLevelType w:val="hybridMultilevel"/>
    <w:tmpl w:val="1D4C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C77A4"/>
    <w:multiLevelType w:val="hybridMultilevel"/>
    <w:tmpl w:val="32900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C4782"/>
    <w:multiLevelType w:val="multilevel"/>
    <w:tmpl w:val="1B90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9014C"/>
    <w:multiLevelType w:val="hybridMultilevel"/>
    <w:tmpl w:val="E9BA3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E63D2"/>
    <w:multiLevelType w:val="hybridMultilevel"/>
    <w:tmpl w:val="8E7471E2"/>
    <w:lvl w:ilvl="0" w:tplc="79A64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B63639"/>
    <w:multiLevelType w:val="hybridMultilevel"/>
    <w:tmpl w:val="3900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05705"/>
    <w:multiLevelType w:val="hybridMultilevel"/>
    <w:tmpl w:val="3B70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F56"/>
    <w:multiLevelType w:val="hybridMultilevel"/>
    <w:tmpl w:val="C0FC1368"/>
    <w:lvl w:ilvl="0" w:tplc="71320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F2134"/>
    <w:multiLevelType w:val="hybridMultilevel"/>
    <w:tmpl w:val="DC74F2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98395E"/>
    <w:multiLevelType w:val="multilevel"/>
    <w:tmpl w:val="F8D4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84509"/>
    <w:multiLevelType w:val="multilevel"/>
    <w:tmpl w:val="71E2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33143"/>
    <w:multiLevelType w:val="hybridMultilevel"/>
    <w:tmpl w:val="3F16BC2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A6EE2"/>
    <w:multiLevelType w:val="hybridMultilevel"/>
    <w:tmpl w:val="DCD0CC7A"/>
    <w:lvl w:ilvl="0" w:tplc="36B8A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C10ED"/>
    <w:multiLevelType w:val="hybridMultilevel"/>
    <w:tmpl w:val="59126EF0"/>
    <w:lvl w:ilvl="0" w:tplc="04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7">
    <w:nsid w:val="6D825E70"/>
    <w:multiLevelType w:val="hybridMultilevel"/>
    <w:tmpl w:val="436CFBC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C3861"/>
    <w:multiLevelType w:val="multilevel"/>
    <w:tmpl w:val="4C4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3322BE"/>
    <w:multiLevelType w:val="hybridMultilevel"/>
    <w:tmpl w:val="12EA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19"/>
  </w:num>
  <w:num w:numId="9">
    <w:abstractNumId w:val="8"/>
  </w:num>
  <w:num w:numId="10">
    <w:abstractNumId w:val="1"/>
  </w:num>
  <w:num w:numId="11">
    <w:abstractNumId w:val="15"/>
  </w:num>
  <w:num w:numId="12">
    <w:abstractNumId w:val="6"/>
  </w:num>
  <w:num w:numId="13">
    <w:abstractNumId w:val="2"/>
  </w:num>
  <w:num w:numId="14">
    <w:abstractNumId w:val="10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05"/>
    <w:rsid w:val="00000DB3"/>
    <w:rsid w:val="00013E6C"/>
    <w:rsid w:val="00020D4A"/>
    <w:rsid w:val="00031163"/>
    <w:rsid w:val="00033BB0"/>
    <w:rsid w:val="00051FD1"/>
    <w:rsid w:val="00052AB8"/>
    <w:rsid w:val="0005557A"/>
    <w:rsid w:val="00056F88"/>
    <w:rsid w:val="0006652F"/>
    <w:rsid w:val="00066FE3"/>
    <w:rsid w:val="00070A91"/>
    <w:rsid w:val="00081AF4"/>
    <w:rsid w:val="0008407A"/>
    <w:rsid w:val="000858CB"/>
    <w:rsid w:val="0009028B"/>
    <w:rsid w:val="000904F1"/>
    <w:rsid w:val="00092B13"/>
    <w:rsid w:val="000A0668"/>
    <w:rsid w:val="000A395C"/>
    <w:rsid w:val="000B032A"/>
    <w:rsid w:val="000B70C2"/>
    <w:rsid w:val="000C1882"/>
    <w:rsid w:val="000D4D44"/>
    <w:rsid w:val="000D68BC"/>
    <w:rsid w:val="000E084F"/>
    <w:rsid w:val="000E1402"/>
    <w:rsid w:val="000E18C5"/>
    <w:rsid w:val="000E328D"/>
    <w:rsid w:val="000F0ECF"/>
    <w:rsid w:val="00104186"/>
    <w:rsid w:val="00107E76"/>
    <w:rsid w:val="001114A8"/>
    <w:rsid w:val="001272F9"/>
    <w:rsid w:val="0013064C"/>
    <w:rsid w:val="0013364C"/>
    <w:rsid w:val="00136B08"/>
    <w:rsid w:val="001426C5"/>
    <w:rsid w:val="0015142D"/>
    <w:rsid w:val="00152EA2"/>
    <w:rsid w:val="00167B29"/>
    <w:rsid w:val="0017318E"/>
    <w:rsid w:val="00184F00"/>
    <w:rsid w:val="001872F1"/>
    <w:rsid w:val="001A7BAB"/>
    <w:rsid w:val="001B4A8F"/>
    <w:rsid w:val="001B6A9C"/>
    <w:rsid w:val="001B6BD2"/>
    <w:rsid w:val="001D4963"/>
    <w:rsid w:val="001F2633"/>
    <w:rsid w:val="00216FAE"/>
    <w:rsid w:val="00217DBB"/>
    <w:rsid w:val="00234FC2"/>
    <w:rsid w:val="00241735"/>
    <w:rsid w:val="002474A1"/>
    <w:rsid w:val="00260646"/>
    <w:rsid w:val="00274E0C"/>
    <w:rsid w:val="00282B12"/>
    <w:rsid w:val="002839F5"/>
    <w:rsid w:val="00291AA9"/>
    <w:rsid w:val="002A74B0"/>
    <w:rsid w:val="002B77FE"/>
    <w:rsid w:val="002C5284"/>
    <w:rsid w:val="002D0AFF"/>
    <w:rsid w:val="002E6295"/>
    <w:rsid w:val="002F1E74"/>
    <w:rsid w:val="002F1EB4"/>
    <w:rsid w:val="00306852"/>
    <w:rsid w:val="00311174"/>
    <w:rsid w:val="00314235"/>
    <w:rsid w:val="00315843"/>
    <w:rsid w:val="00317858"/>
    <w:rsid w:val="003276F1"/>
    <w:rsid w:val="00327D74"/>
    <w:rsid w:val="003331E3"/>
    <w:rsid w:val="003425DC"/>
    <w:rsid w:val="003436CD"/>
    <w:rsid w:val="00347E52"/>
    <w:rsid w:val="0035790A"/>
    <w:rsid w:val="0036102D"/>
    <w:rsid w:val="003700C8"/>
    <w:rsid w:val="0038179C"/>
    <w:rsid w:val="00382CE2"/>
    <w:rsid w:val="003A4718"/>
    <w:rsid w:val="003A6F53"/>
    <w:rsid w:val="003B4D15"/>
    <w:rsid w:val="003D3154"/>
    <w:rsid w:val="003F0235"/>
    <w:rsid w:val="003F37E4"/>
    <w:rsid w:val="00401FC8"/>
    <w:rsid w:val="00411F08"/>
    <w:rsid w:val="004126ED"/>
    <w:rsid w:val="004214F3"/>
    <w:rsid w:val="00447D83"/>
    <w:rsid w:val="00454E0B"/>
    <w:rsid w:val="00461D16"/>
    <w:rsid w:val="00476C7C"/>
    <w:rsid w:val="004938CB"/>
    <w:rsid w:val="00496DE3"/>
    <w:rsid w:val="004B0107"/>
    <w:rsid w:val="004B4274"/>
    <w:rsid w:val="004B718D"/>
    <w:rsid w:val="004B7DF3"/>
    <w:rsid w:val="004C6464"/>
    <w:rsid w:val="004D0A6F"/>
    <w:rsid w:val="004D0EB1"/>
    <w:rsid w:val="004D1472"/>
    <w:rsid w:val="004E0F05"/>
    <w:rsid w:val="004E1CCE"/>
    <w:rsid w:val="004E3A7F"/>
    <w:rsid w:val="004E764E"/>
    <w:rsid w:val="004F6935"/>
    <w:rsid w:val="00500C3E"/>
    <w:rsid w:val="00501E05"/>
    <w:rsid w:val="00511ABD"/>
    <w:rsid w:val="00515FC1"/>
    <w:rsid w:val="0052715B"/>
    <w:rsid w:val="00527CAB"/>
    <w:rsid w:val="00530632"/>
    <w:rsid w:val="005334BF"/>
    <w:rsid w:val="00561BAD"/>
    <w:rsid w:val="005660CD"/>
    <w:rsid w:val="00570F7A"/>
    <w:rsid w:val="00574980"/>
    <w:rsid w:val="00575824"/>
    <w:rsid w:val="00585A8C"/>
    <w:rsid w:val="00587275"/>
    <w:rsid w:val="00591EB7"/>
    <w:rsid w:val="005A3E3F"/>
    <w:rsid w:val="005A4A2C"/>
    <w:rsid w:val="005A54B9"/>
    <w:rsid w:val="005A573F"/>
    <w:rsid w:val="005B3591"/>
    <w:rsid w:val="005C7FF8"/>
    <w:rsid w:val="005D2E18"/>
    <w:rsid w:val="005E4149"/>
    <w:rsid w:val="005F7DB5"/>
    <w:rsid w:val="006129B9"/>
    <w:rsid w:val="006141E2"/>
    <w:rsid w:val="006161CB"/>
    <w:rsid w:val="006317F4"/>
    <w:rsid w:val="00650D36"/>
    <w:rsid w:val="006628C4"/>
    <w:rsid w:val="006633A4"/>
    <w:rsid w:val="006815F1"/>
    <w:rsid w:val="00687481"/>
    <w:rsid w:val="00696545"/>
    <w:rsid w:val="006B32B6"/>
    <w:rsid w:val="006B730A"/>
    <w:rsid w:val="006D06F9"/>
    <w:rsid w:val="006D6BED"/>
    <w:rsid w:val="006F103F"/>
    <w:rsid w:val="00717151"/>
    <w:rsid w:val="00720738"/>
    <w:rsid w:val="00724BDF"/>
    <w:rsid w:val="00733E7F"/>
    <w:rsid w:val="007435AE"/>
    <w:rsid w:val="00753FD4"/>
    <w:rsid w:val="007657B8"/>
    <w:rsid w:val="007673EA"/>
    <w:rsid w:val="007774ED"/>
    <w:rsid w:val="00785BAC"/>
    <w:rsid w:val="00785CF9"/>
    <w:rsid w:val="007953D0"/>
    <w:rsid w:val="007A67B9"/>
    <w:rsid w:val="007B5976"/>
    <w:rsid w:val="007D5CFB"/>
    <w:rsid w:val="007D732C"/>
    <w:rsid w:val="007F026F"/>
    <w:rsid w:val="0081128E"/>
    <w:rsid w:val="00812F42"/>
    <w:rsid w:val="00815A40"/>
    <w:rsid w:val="00822AD8"/>
    <w:rsid w:val="0082547B"/>
    <w:rsid w:val="008357F2"/>
    <w:rsid w:val="00854AEF"/>
    <w:rsid w:val="00872E97"/>
    <w:rsid w:val="008738CF"/>
    <w:rsid w:val="0089364D"/>
    <w:rsid w:val="00895115"/>
    <w:rsid w:val="008A09DF"/>
    <w:rsid w:val="008B116B"/>
    <w:rsid w:val="008B5D14"/>
    <w:rsid w:val="008C4023"/>
    <w:rsid w:val="008D6190"/>
    <w:rsid w:val="008E1B20"/>
    <w:rsid w:val="008E33CE"/>
    <w:rsid w:val="009034B4"/>
    <w:rsid w:val="00905D0E"/>
    <w:rsid w:val="009079E9"/>
    <w:rsid w:val="00913FEF"/>
    <w:rsid w:val="009173C7"/>
    <w:rsid w:val="0092139B"/>
    <w:rsid w:val="00940E01"/>
    <w:rsid w:val="009416BB"/>
    <w:rsid w:val="00944F4B"/>
    <w:rsid w:val="00956AAE"/>
    <w:rsid w:val="00960D2E"/>
    <w:rsid w:val="00962350"/>
    <w:rsid w:val="00965C35"/>
    <w:rsid w:val="00973B70"/>
    <w:rsid w:val="00973D19"/>
    <w:rsid w:val="0098648D"/>
    <w:rsid w:val="00987194"/>
    <w:rsid w:val="009A6AB9"/>
    <w:rsid w:val="009B464C"/>
    <w:rsid w:val="009D0D0E"/>
    <w:rsid w:val="009E394F"/>
    <w:rsid w:val="00A0740B"/>
    <w:rsid w:val="00A10A82"/>
    <w:rsid w:val="00A267AE"/>
    <w:rsid w:val="00A45B4E"/>
    <w:rsid w:val="00A47643"/>
    <w:rsid w:val="00A5126C"/>
    <w:rsid w:val="00A51536"/>
    <w:rsid w:val="00A5201B"/>
    <w:rsid w:val="00A54AC5"/>
    <w:rsid w:val="00A77BD9"/>
    <w:rsid w:val="00A82DC9"/>
    <w:rsid w:val="00A9147B"/>
    <w:rsid w:val="00A94051"/>
    <w:rsid w:val="00A946CB"/>
    <w:rsid w:val="00AA5424"/>
    <w:rsid w:val="00AA69F7"/>
    <w:rsid w:val="00AB191C"/>
    <w:rsid w:val="00AC28E6"/>
    <w:rsid w:val="00AE083E"/>
    <w:rsid w:val="00AE6C6B"/>
    <w:rsid w:val="00B12F52"/>
    <w:rsid w:val="00B13DA0"/>
    <w:rsid w:val="00B1655D"/>
    <w:rsid w:val="00B23826"/>
    <w:rsid w:val="00B40006"/>
    <w:rsid w:val="00B50843"/>
    <w:rsid w:val="00B53051"/>
    <w:rsid w:val="00B54064"/>
    <w:rsid w:val="00B62312"/>
    <w:rsid w:val="00B6236D"/>
    <w:rsid w:val="00B70906"/>
    <w:rsid w:val="00B735AC"/>
    <w:rsid w:val="00B87E0D"/>
    <w:rsid w:val="00B9166A"/>
    <w:rsid w:val="00B93DF6"/>
    <w:rsid w:val="00B96713"/>
    <w:rsid w:val="00B96AFF"/>
    <w:rsid w:val="00BA0728"/>
    <w:rsid w:val="00BA1065"/>
    <w:rsid w:val="00BA345B"/>
    <w:rsid w:val="00BA7CB9"/>
    <w:rsid w:val="00BB0668"/>
    <w:rsid w:val="00BB1388"/>
    <w:rsid w:val="00BB774E"/>
    <w:rsid w:val="00BC102A"/>
    <w:rsid w:val="00BC3AF4"/>
    <w:rsid w:val="00BC6E12"/>
    <w:rsid w:val="00BD3DA0"/>
    <w:rsid w:val="00BE1CD5"/>
    <w:rsid w:val="00BE365D"/>
    <w:rsid w:val="00BE6FD8"/>
    <w:rsid w:val="00BF2CE1"/>
    <w:rsid w:val="00BF54D2"/>
    <w:rsid w:val="00C014AE"/>
    <w:rsid w:val="00C01BB9"/>
    <w:rsid w:val="00C0275D"/>
    <w:rsid w:val="00C16D71"/>
    <w:rsid w:val="00C255DA"/>
    <w:rsid w:val="00C45C7D"/>
    <w:rsid w:val="00C46762"/>
    <w:rsid w:val="00C55081"/>
    <w:rsid w:val="00C56A85"/>
    <w:rsid w:val="00C60373"/>
    <w:rsid w:val="00C6167F"/>
    <w:rsid w:val="00C66ECE"/>
    <w:rsid w:val="00C6716D"/>
    <w:rsid w:val="00C86081"/>
    <w:rsid w:val="00C93749"/>
    <w:rsid w:val="00C93B18"/>
    <w:rsid w:val="00CA31B8"/>
    <w:rsid w:val="00CD0180"/>
    <w:rsid w:val="00CD293F"/>
    <w:rsid w:val="00CD3678"/>
    <w:rsid w:val="00CD4FE5"/>
    <w:rsid w:val="00D052CE"/>
    <w:rsid w:val="00D216F1"/>
    <w:rsid w:val="00D22CA5"/>
    <w:rsid w:val="00D41625"/>
    <w:rsid w:val="00D42A84"/>
    <w:rsid w:val="00D862B7"/>
    <w:rsid w:val="00DA5017"/>
    <w:rsid w:val="00DA79A1"/>
    <w:rsid w:val="00DB389A"/>
    <w:rsid w:val="00DC05E9"/>
    <w:rsid w:val="00DC31A8"/>
    <w:rsid w:val="00DC4916"/>
    <w:rsid w:val="00DC7FD6"/>
    <w:rsid w:val="00DF115B"/>
    <w:rsid w:val="00DF77DA"/>
    <w:rsid w:val="00E0288E"/>
    <w:rsid w:val="00E03610"/>
    <w:rsid w:val="00E06478"/>
    <w:rsid w:val="00E20A3F"/>
    <w:rsid w:val="00E23C10"/>
    <w:rsid w:val="00E24130"/>
    <w:rsid w:val="00E34063"/>
    <w:rsid w:val="00E45FDC"/>
    <w:rsid w:val="00E6103E"/>
    <w:rsid w:val="00E618E6"/>
    <w:rsid w:val="00E67E7E"/>
    <w:rsid w:val="00E713E6"/>
    <w:rsid w:val="00E80E9F"/>
    <w:rsid w:val="00E922E4"/>
    <w:rsid w:val="00EA61CA"/>
    <w:rsid w:val="00EA72DA"/>
    <w:rsid w:val="00EB47C2"/>
    <w:rsid w:val="00EB4EF4"/>
    <w:rsid w:val="00EE75C6"/>
    <w:rsid w:val="00EF0374"/>
    <w:rsid w:val="00EF0D42"/>
    <w:rsid w:val="00EF5C59"/>
    <w:rsid w:val="00F11DFC"/>
    <w:rsid w:val="00F4422D"/>
    <w:rsid w:val="00F50278"/>
    <w:rsid w:val="00F70EE5"/>
    <w:rsid w:val="00F71ADE"/>
    <w:rsid w:val="00F84837"/>
    <w:rsid w:val="00F849EF"/>
    <w:rsid w:val="00F86842"/>
    <w:rsid w:val="00FA5997"/>
    <w:rsid w:val="00FA5E8F"/>
    <w:rsid w:val="00FB1935"/>
    <w:rsid w:val="00FC20A4"/>
    <w:rsid w:val="00FD2117"/>
    <w:rsid w:val="00FE7582"/>
    <w:rsid w:val="00FF0795"/>
    <w:rsid w:val="00FF6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B8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E9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84F"/>
    <w:pPr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0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E0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1E05"/>
  </w:style>
  <w:style w:type="paragraph" w:styleId="Footer">
    <w:name w:val="footer"/>
    <w:basedOn w:val="Normal"/>
    <w:link w:val="FooterChar"/>
    <w:uiPriority w:val="99"/>
    <w:unhideWhenUsed/>
    <w:rsid w:val="0050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E05"/>
  </w:style>
  <w:style w:type="character" w:styleId="Hyperlink">
    <w:name w:val="Hyperlink"/>
    <w:uiPriority w:val="99"/>
    <w:unhideWhenUsed/>
    <w:rsid w:val="00DC05E9"/>
    <w:rPr>
      <w:color w:val="0000FF"/>
      <w:u w:val="single"/>
    </w:rPr>
  </w:style>
  <w:style w:type="table" w:styleId="TableGrid">
    <w:name w:val="Table Grid"/>
    <w:basedOn w:val="TableNormal"/>
    <w:uiPriority w:val="59"/>
    <w:rsid w:val="00DC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0E084F"/>
    <w:rPr>
      <w:rFonts w:ascii="Garamond" w:eastAsia="Times New Roman" w:hAnsi="Garamond" w:cs="Times New Roman"/>
      <w:b/>
      <w:bCs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0E084F"/>
    <w:pPr>
      <w:spacing w:after="100"/>
    </w:pPr>
  </w:style>
  <w:style w:type="character" w:styleId="PageNumber">
    <w:name w:val="page number"/>
    <w:basedOn w:val="DefaultParagraphFont"/>
    <w:uiPriority w:val="99"/>
    <w:semiHidden/>
    <w:unhideWhenUsed/>
    <w:rsid w:val="004B718D"/>
  </w:style>
  <w:style w:type="character" w:styleId="FollowedHyperlink">
    <w:name w:val="FollowedHyperlink"/>
    <w:basedOn w:val="DefaultParagraphFont"/>
    <w:uiPriority w:val="99"/>
    <w:semiHidden/>
    <w:unhideWhenUsed/>
    <w:rsid w:val="00F868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68BC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CE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E1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4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4AE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C01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E9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84F"/>
    <w:pPr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0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E0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1E05"/>
  </w:style>
  <w:style w:type="paragraph" w:styleId="Footer">
    <w:name w:val="footer"/>
    <w:basedOn w:val="Normal"/>
    <w:link w:val="FooterChar"/>
    <w:uiPriority w:val="99"/>
    <w:unhideWhenUsed/>
    <w:rsid w:val="0050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E05"/>
  </w:style>
  <w:style w:type="character" w:styleId="Hyperlink">
    <w:name w:val="Hyperlink"/>
    <w:uiPriority w:val="99"/>
    <w:unhideWhenUsed/>
    <w:rsid w:val="00DC05E9"/>
    <w:rPr>
      <w:color w:val="0000FF"/>
      <w:u w:val="single"/>
    </w:rPr>
  </w:style>
  <w:style w:type="table" w:styleId="TableGrid">
    <w:name w:val="Table Grid"/>
    <w:basedOn w:val="TableNormal"/>
    <w:uiPriority w:val="59"/>
    <w:rsid w:val="00DC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0E084F"/>
    <w:rPr>
      <w:rFonts w:ascii="Garamond" w:eastAsia="Times New Roman" w:hAnsi="Garamond" w:cs="Times New Roman"/>
      <w:b/>
      <w:bCs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0E084F"/>
    <w:pPr>
      <w:spacing w:after="100"/>
    </w:pPr>
  </w:style>
  <w:style w:type="character" w:styleId="PageNumber">
    <w:name w:val="page number"/>
    <w:basedOn w:val="DefaultParagraphFont"/>
    <w:uiPriority w:val="99"/>
    <w:semiHidden/>
    <w:unhideWhenUsed/>
    <w:rsid w:val="004B718D"/>
  </w:style>
  <w:style w:type="character" w:styleId="FollowedHyperlink">
    <w:name w:val="FollowedHyperlink"/>
    <w:basedOn w:val="DefaultParagraphFont"/>
    <w:uiPriority w:val="99"/>
    <w:semiHidden/>
    <w:unhideWhenUsed/>
    <w:rsid w:val="00F868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68BC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CE1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E1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4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4AE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C01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ttawa.ca/administration-and-governance/academic-regulation-14-other-important-inform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FCED1-986C-4F7E-B97B-24BD2087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2020-09-17T00:46:00Z</dcterms:created>
  <dcterms:modified xsi:type="dcterms:W3CDTF">2020-09-17T14:59:00Z</dcterms:modified>
</cp:coreProperties>
</file>